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00" w:rsidRDefault="0008027E" w:rsidP="00BF6A00">
      <w:pPr>
        <w:pStyle w:val="a4"/>
        <w:rPr>
          <w:b/>
          <w:sz w:val="32"/>
        </w:rPr>
      </w:pPr>
      <w:r w:rsidRPr="0008027E">
        <w:rPr>
          <w:b/>
          <w:sz w:val="32"/>
        </w:rPr>
        <w:t xml:space="preserve"> </w:t>
      </w:r>
      <w:r>
        <w:rPr>
          <w:b/>
          <w:sz w:val="32"/>
        </w:rPr>
        <w:t xml:space="preserve">    </w:t>
      </w:r>
      <w:r w:rsidR="00BF6A00">
        <w:rPr>
          <w:b/>
          <w:sz w:val="32"/>
        </w:rPr>
        <w:t xml:space="preserve">                   </w:t>
      </w:r>
      <w:r w:rsidR="00EB5FA7">
        <w:rPr>
          <w:b/>
          <w:sz w:val="32"/>
        </w:rPr>
        <w:t xml:space="preserve">                               </w:t>
      </w:r>
      <w:r w:rsidR="00BF6A00">
        <w:rPr>
          <w:b/>
          <w:sz w:val="32"/>
        </w:rPr>
        <w:t>МО развивающего обучения</w:t>
      </w:r>
    </w:p>
    <w:p w:rsidR="00BF6A00" w:rsidRDefault="00BF6A00" w:rsidP="00BF6A00">
      <w:pPr>
        <w:pStyle w:val="a4"/>
        <w:rPr>
          <w:sz w:val="28"/>
        </w:rPr>
      </w:pPr>
      <w:r>
        <w:rPr>
          <w:sz w:val="28"/>
        </w:rPr>
        <w:t xml:space="preserve">Методическое объединение включает учителей физической культуры,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 xml:space="preserve">, музыки, ОБЖ, технологии. </w:t>
      </w:r>
    </w:p>
    <w:p w:rsidR="00BF6A00" w:rsidRDefault="00BF6A00" w:rsidP="00BF6A00">
      <w:pPr>
        <w:pStyle w:val="a4"/>
        <w:rPr>
          <w:rFonts w:ascii="Calibri" w:eastAsia="Times New Roman" w:hAnsi="Calibri"/>
          <w:sz w:val="28"/>
          <w:szCs w:val="20"/>
        </w:rPr>
      </w:pPr>
      <w:r>
        <w:rPr>
          <w:rFonts w:ascii="Calibri" w:eastAsia="Times New Roman" w:hAnsi="Calibri"/>
          <w:sz w:val="28"/>
          <w:szCs w:val="20"/>
        </w:rPr>
        <w:t>7 человек – высшее образование, из них - 3 человека – в/к.</w:t>
      </w:r>
    </w:p>
    <w:p w:rsidR="00BF6A00" w:rsidRDefault="00BF6A00" w:rsidP="00BF6A00">
      <w:pPr>
        <w:pStyle w:val="a4"/>
        <w:rPr>
          <w:b/>
        </w:rPr>
      </w:pPr>
      <w:r>
        <w:rPr>
          <w:b/>
          <w:sz w:val="32"/>
        </w:rPr>
        <w:t xml:space="preserve">Методическая тема школы: </w:t>
      </w:r>
    </w:p>
    <w:p w:rsidR="00BF6A00" w:rsidRDefault="00BF6A00" w:rsidP="00BF6A00">
      <w:pPr>
        <w:pStyle w:val="a4"/>
        <w:rPr>
          <w:sz w:val="28"/>
        </w:rPr>
      </w:pPr>
      <w:r>
        <w:rPr>
          <w:sz w:val="28"/>
        </w:rPr>
        <w:t>«Использование исследовательского подхода и многоуровневое развивающее обучение в учебном процессе».</w:t>
      </w:r>
    </w:p>
    <w:p w:rsidR="00BF6A00" w:rsidRDefault="00EB5FA7" w:rsidP="00BF6A00">
      <w:pPr>
        <w:pStyle w:val="2"/>
        <w:rPr>
          <w:color w:val="FF0000"/>
          <w:sz w:val="28"/>
        </w:rPr>
      </w:pPr>
      <w:r>
        <w:rPr>
          <w:color w:val="FF0000"/>
          <w:sz w:val="28"/>
        </w:rPr>
        <w:t xml:space="preserve">Тема </w:t>
      </w:r>
      <w:r w:rsidR="00BF6A00">
        <w:rPr>
          <w:color w:val="FF0000"/>
          <w:sz w:val="28"/>
        </w:rPr>
        <w:t>МО развивающего обучения:</w:t>
      </w:r>
    </w:p>
    <w:p w:rsidR="00BF6A00" w:rsidRDefault="00BF6A00" w:rsidP="00BF6A00">
      <w:pPr>
        <w:pStyle w:val="a4"/>
        <w:rPr>
          <w:color w:val="FF0000"/>
          <w:sz w:val="28"/>
        </w:rPr>
      </w:pPr>
      <w:r>
        <w:rPr>
          <w:sz w:val="28"/>
        </w:rPr>
        <w:t>«Внедрение современных педагогических технологий в образовательный процесс на основе дидактических принципов, направленных</w:t>
      </w:r>
      <w:r>
        <w:rPr>
          <w:b/>
          <w:sz w:val="28"/>
        </w:rPr>
        <w:t xml:space="preserve"> </w:t>
      </w:r>
      <w:r>
        <w:rPr>
          <w:b/>
          <w:color w:val="FF0000"/>
          <w:sz w:val="28"/>
        </w:rPr>
        <w:t>на достижение конкретной цели.</w:t>
      </w:r>
    </w:p>
    <w:p w:rsidR="00BF6A00" w:rsidRDefault="00BF6A00" w:rsidP="00BF6A00">
      <w:pPr>
        <w:pStyle w:val="a4"/>
        <w:rPr>
          <w:color w:val="FF0000"/>
          <w:sz w:val="40"/>
        </w:rPr>
      </w:pPr>
      <w:r>
        <w:rPr>
          <w:b/>
          <w:color w:val="FF0000"/>
          <w:sz w:val="28"/>
        </w:rPr>
        <w:t>Основная цель обучения</w:t>
      </w:r>
      <w:r>
        <w:rPr>
          <w:sz w:val="28"/>
        </w:rPr>
        <w:t>:</w:t>
      </w:r>
    </w:p>
    <w:p w:rsidR="00BF6A00" w:rsidRDefault="00BF6A00" w:rsidP="00BF6A00">
      <w:pPr>
        <w:pStyle w:val="a4"/>
        <w:rPr>
          <w:sz w:val="28"/>
        </w:rPr>
      </w:pPr>
      <w:r>
        <w:rPr>
          <w:sz w:val="28"/>
        </w:rPr>
        <w:t>«Формирование здоровой личности, всесторонне и качественно подготовленной к учебной и дальнейшей трудовой деятельности, к социальной жизненной практике».</w:t>
      </w:r>
    </w:p>
    <w:p w:rsidR="00BF6A00" w:rsidRDefault="00BF6A00" w:rsidP="00BF6A00">
      <w:pPr>
        <w:pStyle w:val="a4"/>
        <w:rPr>
          <w:sz w:val="28"/>
        </w:rPr>
      </w:pPr>
      <w:r>
        <w:rPr>
          <w:b/>
          <w:color w:val="FF0000"/>
          <w:sz w:val="28"/>
        </w:rPr>
        <w:t>Задачи обучения</w:t>
      </w:r>
      <w:r>
        <w:rPr>
          <w:color w:val="FF0000"/>
          <w:sz w:val="28"/>
        </w:rPr>
        <w:t>:</w:t>
      </w:r>
      <w:r>
        <w:rPr>
          <w:sz w:val="28"/>
        </w:rPr>
        <w:t xml:space="preserve"> передача и активное усвоение социально-культурного опыта в форме научных знаний и способов их получения.</w:t>
      </w:r>
    </w:p>
    <w:p w:rsidR="00BF6A00" w:rsidRDefault="00BF6A00" w:rsidP="00BF6A00">
      <w:pPr>
        <w:pStyle w:val="a4"/>
        <w:rPr>
          <w:b/>
          <w:sz w:val="28"/>
        </w:rPr>
      </w:pPr>
      <w:r>
        <w:rPr>
          <w:b/>
          <w:sz w:val="28"/>
        </w:rPr>
        <w:t xml:space="preserve">                                                       Годовой план ШМО развивающего обучения.</w:t>
      </w:r>
    </w:p>
    <w:p w:rsidR="00BF6A00" w:rsidRDefault="00BF6A00" w:rsidP="00BF6A00">
      <w:pPr>
        <w:pStyle w:val="a4"/>
        <w:ind w:left="405"/>
        <w:rPr>
          <w:sz w:val="28"/>
        </w:rPr>
      </w:pPr>
      <w:r>
        <w:rPr>
          <w:b/>
          <w:sz w:val="28"/>
        </w:rPr>
        <w:t>Август:</w:t>
      </w:r>
      <w:r>
        <w:rPr>
          <w:sz w:val="28"/>
        </w:rPr>
        <w:t xml:space="preserve">                       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1.Распределить педагогическую нагрузку на 2015/2016 учебный год.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2.Составить рабочие программы по предмету в соответствии с требованиями ФГОС на 2015-2016 учебный год.</w:t>
      </w:r>
    </w:p>
    <w:p w:rsidR="00BF6A00" w:rsidRDefault="00BF6A00" w:rsidP="00450005">
      <w:pPr>
        <w:pStyle w:val="a8"/>
        <w:ind w:left="0"/>
        <w:rPr>
          <w:bCs/>
        </w:rPr>
      </w:pPr>
      <w:r w:rsidRPr="00BF6A00">
        <w:rPr>
          <w:rStyle w:val="a5"/>
          <w:b w:val="0"/>
          <w:sz w:val="28"/>
        </w:rPr>
        <w:t>3.Утвердить</w:t>
      </w:r>
      <w:r>
        <w:rPr>
          <w:rStyle w:val="a5"/>
          <w:sz w:val="28"/>
        </w:rPr>
        <w:t xml:space="preserve"> </w:t>
      </w:r>
      <w:r>
        <w:rPr>
          <w:sz w:val="28"/>
          <w:szCs w:val="28"/>
        </w:rPr>
        <w:t>рабочие программы педагогов 31.08.15.</w:t>
      </w:r>
    </w:p>
    <w:p w:rsidR="00BF6A00" w:rsidRDefault="00BF6A00" w:rsidP="00450005">
      <w:pPr>
        <w:pStyle w:val="a8"/>
        <w:ind w:left="0"/>
        <w:rPr>
          <w:bCs/>
        </w:rPr>
      </w:pPr>
      <w:r>
        <w:rPr>
          <w:sz w:val="28"/>
          <w:szCs w:val="28"/>
        </w:rPr>
        <w:t xml:space="preserve">4. Определить оптимальные и наиболее эффективные для данного класса содержание, формы, методы и приемы организации образовательного процесса в соответствии с целью получения результата. </w:t>
      </w:r>
    </w:p>
    <w:p w:rsidR="00BF6A00" w:rsidRDefault="00BF6A00" w:rsidP="00450005">
      <w:pPr>
        <w:pStyle w:val="a8"/>
        <w:spacing w:before="100" w:beforeAutospacing="1" w:after="100" w:afterAutospacing="1" w:line="240" w:lineRule="auto"/>
        <w:ind w:left="0"/>
      </w:pPr>
      <w:r>
        <w:rPr>
          <w:sz w:val="28"/>
          <w:szCs w:val="28"/>
        </w:rPr>
        <w:t>5.Разработать и утвердить программу внеурочной деятельности по предмету в соответствии с требованиями ФГОС на основе  учёта следующих факторов: целевые ориентиры и ценностные основания деятельности образовательного учреждения; состояние здоровья учащихся; уровень подготовки учащихся; степень их учебной мотивации; образовательные потребности семьи, ребенка; возможности педагога; состояние учебно-методического и материально-технического обеспечения образовательного учреждения,</w:t>
      </w:r>
      <w:r>
        <w:t xml:space="preserve">       </w:t>
      </w:r>
    </w:p>
    <w:p w:rsidR="00BF6A00" w:rsidRDefault="00BF6A00" w:rsidP="00450005">
      <w:pPr>
        <w:pStyle w:val="a8"/>
        <w:spacing w:before="100" w:beforeAutospacing="1" w:after="100" w:afterAutospacing="1" w:line="240" w:lineRule="auto"/>
        <w:ind w:left="0"/>
        <w:rPr>
          <w:sz w:val="28"/>
        </w:rPr>
      </w:pPr>
      <w:r>
        <w:rPr>
          <w:sz w:val="28"/>
        </w:rPr>
        <w:t>изучение документов, материалов по внедрению ФГОС в школе.</w:t>
      </w:r>
    </w:p>
    <w:p w:rsidR="00450005" w:rsidRDefault="00450005" w:rsidP="00450005">
      <w:pPr>
        <w:pStyle w:val="a8"/>
        <w:spacing w:before="100" w:beforeAutospacing="1" w:after="100" w:afterAutospacing="1" w:line="240" w:lineRule="auto"/>
        <w:ind w:left="0"/>
        <w:rPr>
          <w:sz w:val="28"/>
        </w:rPr>
      </w:pPr>
    </w:p>
    <w:p w:rsidR="00450005" w:rsidRPr="00BF6A00" w:rsidRDefault="00450005" w:rsidP="00BF6A00">
      <w:pPr>
        <w:pStyle w:val="a8"/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36"/>
          <w:szCs w:val="28"/>
        </w:rPr>
      </w:pPr>
    </w:p>
    <w:p w:rsidR="00BF6A00" w:rsidRDefault="00BF6A00" w:rsidP="00450005">
      <w:pPr>
        <w:pStyle w:val="a4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Сентябрь: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1.Изучать и внедрять  в образовательный процесс личностно-ориентированные и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2. Формировать у обучающихся ценностные убеждения мотивов учебной деятельности.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3.Продолжить  работу  по проведению мониторинга как динамичной системы контроля качества обучения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F6A00" w:rsidRPr="00450005" w:rsidRDefault="00BF6A00" w:rsidP="00450005">
      <w:pPr>
        <w:pStyle w:val="a4"/>
        <w:rPr>
          <w:b/>
          <w:sz w:val="28"/>
          <w:u w:val="single"/>
        </w:rPr>
      </w:pPr>
      <w:r w:rsidRPr="00450005">
        <w:rPr>
          <w:b/>
          <w:sz w:val="28"/>
          <w:u w:val="single"/>
        </w:rPr>
        <w:t xml:space="preserve">Октябрь: 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  1. Проведение школьной олимпиады по предмету 5-11кл.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  2. Сделать анализ по школьной олимпиаде </w:t>
      </w:r>
    </w:p>
    <w:p w:rsidR="00BF6A00" w:rsidRPr="00450005" w:rsidRDefault="00BF6A00" w:rsidP="00450005">
      <w:pPr>
        <w:pStyle w:val="a4"/>
        <w:rPr>
          <w:sz w:val="28"/>
        </w:rPr>
      </w:pPr>
      <w:r>
        <w:rPr>
          <w:sz w:val="28"/>
        </w:rPr>
        <w:t xml:space="preserve">  3.Составить план мероприятий на осенние каникулы</w:t>
      </w:r>
    </w:p>
    <w:p w:rsidR="00BF6A00" w:rsidRPr="00450005" w:rsidRDefault="00BF6A00" w:rsidP="00450005">
      <w:pPr>
        <w:pStyle w:val="a4"/>
        <w:rPr>
          <w:b/>
          <w:sz w:val="28"/>
          <w:u w:val="single"/>
        </w:rPr>
      </w:pPr>
      <w:r w:rsidRPr="00450005">
        <w:rPr>
          <w:b/>
          <w:sz w:val="28"/>
          <w:u w:val="single"/>
        </w:rPr>
        <w:t>Ноябрь: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1. Проведение городской олимпиады по предмету /05.12.15./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2.Анализ городской олимпиады.</w:t>
      </w:r>
      <w:r>
        <w:rPr>
          <w:b/>
          <w:sz w:val="28"/>
        </w:rPr>
        <w:t xml:space="preserve">                 </w:t>
      </w:r>
    </w:p>
    <w:p w:rsidR="00450005" w:rsidRDefault="00EB5FA7" w:rsidP="00450005">
      <w:pPr>
        <w:spacing w:after="0" w:line="240" w:lineRule="auto"/>
        <w:rPr>
          <w:sz w:val="28"/>
        </w:rPr>
      </w:pPr>
      <w:r>
        <w:rPr>
          <w:sz w:val="28"/>
        </w:rPr>
        <w:t xml:space="preserve">3.Доклад рук. </w:t>
      </w:r>
      <w:r w:rsidR="00BF6A00">
        <w:rPr>
          <w:sz w:val="28"/>
        </w:rPr>
        <w:t xml:space="preserve">МО Соболевой Г.Т. по теме: «Развивающая функция обучения в развитии личности </w:t>
      </w:r>
      <w:proofErr w:type="gramStart"/>
      <w:r w:rsidR="00BF6A00">
        <w:rPr>
          <w:sz w:val="28"/>
        </w:rPr>
        <w:t>обучающихся</w:t>
      </w:r>
      <w:proofErr w:type="gramEnd"/>
      <w:r w:rsidR="00BF6A00">
        <w:rPr>
          <w:sz w:val="28"/>
        </w:rPr>
        <w:t xml:space="preserve">, как целостной психической системы с ее интеллектуальной, эмоционально-волевой  и </w:t>
      </w:r>
      <w:proofErr w:type="spellStart"/>
      <w:r w:rsidR="00BF6A00">
        <w:rPr>
          <w:sz w:val="28"/>
        </w:rPr>
        <w:t>мотивационно-потребностной</w:t>
      </w:r>
      <w:proofErr w:type="spellEnd"/>
      <w:r w:rsidR="00BF6A00">
        <w:rPr>
          <w:sz w:val="28"/>
        </w:rPr>
        <w:t xml:space="preserve">  сферами».</w:t>
      </w:r>
    </w:p>
    <w:p w:rsidR="00450005" w:rsidRPr="00450005" w:rsidRDefault="00BF6A00" w:rsidP="00450005">
      <w:pPr>
        <w:spacing w:after="0" w:line="240" w:lineRule="auto"/>
        <w:rPr>
          <w:b/>
          <w:sz w:val="28"/>
          <w:u w:val="single"/>
        </w:rPr>
      </w:pPr>
      <w:r w:rsidRPr="00450005">
        <w:rPr>
          <w:b/>
          <w:sz w:val="28"/>
          <w:u w:val="single"/>
        </w:rPr>
        <w:t>Декабрь:</w:t>
      </w:r>
    </w:p>
    <w:p w:rsidR="00BF6A00" w:rsidRPr="00450005" w:rsidRDefault="00BF6A00" w:rsidP="00450005">
      <w:pPr>
        <w:spacing w:after="0" w:line="240" w:lineRule="auto"/>
        <w:rPr>
          <w:b/>
          <w:sz w:val="28"/>
        </w:rPr>
      </w:pPr>
      <w:r>
        <w:rPr>
          <w:sz w:val="28"/>
        </w:rPr>
        <w:t>1.Составить план мероприятий на зимние каникулы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2. Доклад учителя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 xml:space="preserve"> - Руденко И.Б. «</w:t>
      </w:r>
      <w:r w:rsidRPr="00BF6A00">
        <w:rPr>
          <w:sz w:val="28"/>
        </w:rPr>
        <w:t>Принципы развивающего обучения</w:t>
      </w:r>
      <w:r>
        <w:rPr>
          <w:sz w:val="28"/>
        </w:rPr>
        <w:t>, направленные на всестороннее развитие   личности и индивидуальности учащегося, на формирование  определенных нравственных, интеллектуальных и эстетических качеств», которые служат основой выбора жизненных идеалов и форм социального поведения;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3. Самообразование учителей РО по теме: «Принцип доступности обучения как  особенность развития учащихся, анализа их возможностей и зоны ближайшего развития»;</w:t>
      </w:r>
    </w:p>
    <w:p w:rsidR="00BF6A00" w:rsidRDefault="00BF6A00" w:rsidP="00450005">
      <w:pPr>
        <w:pStyle w:val="a4"/>
        <w:rPr>
          <w:sz w:val="24"/>
        </w:rPr>
      </w:pPr>
      <w:r>
        <w:rPr>
          <w:sz w:val="28"/>
        </w:rPr>
        <w:t>4.Взаимопосещение уроков, самоанализ</w:t>
      </w:r>
      <w:r>
        <w:rPr>
          <w:sz w:val="24"/>
        </w:rPr>
        <w:t>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5.Продолжать работать по самообразованию, самосовершенствованию с целью повышения педагогического мастерства и профессионализма.</w:t>
      </w:r>
    </w:p>
    <w:p w:rsidR="00BF6A00" w:rsidRPr="00450005" w:rsidRDefault="00BF6A00" w:rsidP="00450005">
      <w:pPr>
        <w:pStyle w:val="a4"/>
        <w:rPr>
          <w:sz w:val="24"/>
          <w:u w:val="single"/>
        </w:rPr>
      </w:pPr>
      <w:r w:rsidRPr="00450005">
        <w:rPr>
          <w:b/>
          <w:sz w:val="28"/>
          <w:u w:val="single"/>
        </w:rPr>
        <w:t>Январь</w:t>
      </w:r>
      <w:r w:rsidRPr="00450005">
        <w:rPr>
          <w:b/>
          <w:sz w:val="24"/>
          <w:u w:val="single"/>
        </w:rPr>
        <w:t>:</w:t>
      </w:r>
      <w:r w:rsidRPr="00450005">
        <w:rPr>
          <w:sz w:val="24"/>
          <w:u w:val="single"/>
        </w:rPr>
        <w:t xml:space="preserve"> </w:t>
      </w:r>
    </w:p>
    <w:p w:rsidR="00BF6A00" w:rsidRDefault="00BF6A00" w:rsidP="00450005">
      <w:pPr>
        <w:pStyle w:val="a4"/>
      </w:pPr>
      <w:r>
        <w:rPr>
          <w:sz w:val="28"/>
        </w:rPr>
        <w:t>1. Выпуск стенгазет, конкурс «Радуга талантов» развивающего обучения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2. Доклад учителя ОБЖ – </w:t>
      </w:r>
      <w:proofErr w:type="spellStart"/>
      <w:r>
        <w:rPr>
          <w:sz w:val="28"/>
        </w:rPr>
        <w:t>Кулинко</w:t>
      </w:r>
      <w:proofErr w:type="spellEnd"/>
      <w:r>
        <w:rPr>
          <w:sz w:val="28"/>
        </w:rPr>
        <w:t xml:space="preserve"> Е.А. по теме: «Руководящая роль учителя в формировании принципа сознательности, творческой активности и самостоятельности учащихся, как отражение  необходимости формирования познавательной мотивации и навыков коллективной деятельности, самоконтроля и самооценки у учащихся».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3. Способствовать выявлению творческого потенциала ребенка, развитию устойчивого интереса к предмету.</w:t>
      </w:r>
    </w:p>
    <w:p w:rsidR="00BF6A00" w:rsidRDefault="00BF6A00" w:rsidP="00450005">
      <w:pPr>
        <w:pStyle w:val="a4"/>
        <w:rPr>
          <w:rFonts w:ascii="Calibri" w:eastAsia="Times New Roman" w:hAnsi="Calibri"/>
          <w:sz w:val="28"/>
          <w:szCs w:val="28"/>
          <w:lang w:bidi="en-US"/>
        </w:rPr>
      </w:pPr>
      <w:r>
        <w:rPr>
          <w:sz w:val="28"/>
        </w:rPr>
        <w:t xml:space="preserve">4. Формировать 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предметные УУД.</w:t>
      </w:r>
    </w:p>
    <w:p w:rsidR="00BF6A00" w:rsidRPr="00450005" w:rsidRDefault="00BF6A00" w:rsidP="00450005">
      <w:pPr>
        <w:pStyle w:val="a4"/>
        <w:rPr>
          <w:rFonts w:eastAsia="Calibri"/>
          <w:sz w:val="28"/>
          <w:u w:val="single"/>
        </w:rPr>
      </w:pPr>
      <w:r w:rsidRPr="00450005">
        <w:rPr>
          <w:b/>
          <w:sz w:val="28"/>
          <w:u w:val="single"/>
        </w:rPr>
        <w:lastRenderedPageBreak/>
        <w:t>Февраль:</w:t>
      </w:r>
      <w:r w:rsidRPr="00450005">
        <w:rPr>
          <w:rFonts w:eastAsia="Calibri"/>
          <w:sz w:val="28"/>
          <w:u w:val="single"/>
        </w:rPr>
        <w:t xml:space="preserve"> </w:t>
      </w:r>
    </w:p>
    <w:p w:rsidR="00BF6A00" w:rsidRDefault="00BF6A00" w:rsidP="00450005">
      <w:pPr>
        <w:pStyle w:val="a4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профессиональной компетентности и педагогического мастерства педагогов </w:t>
      </w:r>
      <w:r>
        <w:rPr>
          <w:sz w:val="28"/>
        </w:rPr>
        <w:t xml:space="preserve">развивающего обучения - ориентированность на достижение личностных,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УУД.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1.Предметная</w:t>
      </w:r>
      <w:r>
        <w:rPr>
          <w:sz w:val="36"/>
        </w:rPr>
        <w:t xml:space="preserve"> </w:t>
      </w:r>
      <w:r>
        <w:rPr>
          <w:sz w:val="28"/>
        </w:rPr>
        <w:t>неделя открытых уроков</w:t>
      </w:r>
      <w:r>
        <w:rPr>
          <w:b/>
          <w:sz w:val="28"/>
        </w:rPr>
        <w:t xml:space="preserve"> - </w:t>
      </w:r>
      <w:r>
        <w:rPr>
          <w:sz w:val="28"/>
        </w:rPr>
        <w:t>распространять  педагогический опыт, проведение открытых уроков.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2.Участие в профессиональных конкурсах, выступление на научной конференции, проведение мастер – класса по ФГОС, </w:t>
      </w:r>
      <w:r>
        <w:rPr>
          <w:rFonts w:eastAsia="Calibri"/>
          <w:sz w:val="28"/>
        </w:rPr>
        <w:t xml:space="preserve">проектные и исследовательские виды работ, </w:t>
      </w:r>
      <w:r>
        <w:rPr>
          <w:sz w:val="28"/>
        </w:rPr>
        <w:t>работ по проведению мониторинга, как динамичной системы контроля качества обучения обучающихся.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3.Месячник  «Оборонно – спортивно-массовой работы призывной и допризывной молодёжи».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Ответственные: </w:t>
      </w:r>
      <w:proofErr w:type="spellStart"/>
      <w:r>
        <w:rPr>
          <w:sz w:val="28"/>
        </w:rPr>
        <w:t>Кулинко</w:t>
      </w:r>
      <w:proofErr w:type="spellEnd"/>
      <w:r>
        <w:rPr>
          <w:sz w:val="28"/>
        </w:rPr>
        <w:t xml:space="preserve"> Е.А.- ОБЖ; Соболева Г.Т. – учитель физкультуры; Рожкова Л.Л. – организатор внеклассной работы. 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4.Распределение нагрузки на 2016 - 2017 учебный год.</w:t>
      </w:r>
    </w:p>
    <w:p w:rsidR="00BF6A00" w:rsidRPr="00450005" w:rsidRDefault="00BF6A00" w:rsidP="00450005">
      <w:pPr>
        <w:pStyle w:val="a4"/>
        <w:rPr>
          <w:b/>
          <w:sz w:val="28"/>
          <w:u w:val="single"/>
        </w:rPr>
      </w:pPr>
      <w:r w:rsidRPr="00450005">
        <w:rPr>
          <w:b/>
          <w:sz w:val="28"/>
          <w:u w:val="single"/>
        </w:rPr>
        <w:t>Март:</w:t>
      </w:r>
    </w:p>
    <w:p w:rsidR="00BF6A00" w:rsidRDefault="00BF6A00" w:rsidP="00450005">
      <w:pPr>
        <w:pStyle w:val="a4"/>
        <w:rPr>
          <w:sz w:val="28"/>
        </w:rPr>
      </w:pPr>
      <w:r>
        <w:rPr>
          <w:sz w:val="32"/>
        </w:rPr>
        <w:t xml:space="preserve">1. </w:t>
      </w:r>
      <w:r>
        <w:rPr>
          <w:sz w:val="28"/>
        </w:rPr>
        <w:t xml:space="preserve">Открытые уроки в рамках </w:t>
      </w:r>
      <w:r>
        <w:rPr>
          <w:sz w:val="32"/>
        </w:rPr>
        <w:t xml:space="preserve">ФГОС </w:t>
      </w:r>
      <w:r>
        <w:rPr>
          <w:sz w:val="28"/>
        </w:rPr>
        <w:t>/семинар/ - 1-ая неделя марта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2.Подготовка к смотру художественной самодеятельности  «Новотроицкая  весна – 2016», ответственная учитель музыки – Руденко И.Б.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3. Обобщение собственного опыта. Доклад учителя технологии – Дреева Д.П. на тему: «Уровень актуального развития, позволяющий самостоятельно выполнять задание</w:t>
      </w:r>
      <w:r>
        <w:rPr>
          <w:b/>
          <w:sz w:val="28"/>
        </w:rPr>
        <w:t xml:space="preserve"> </w:t>
      </w:r>
      <w:r>
        <w:rPr>
          <w:sz w:val="28"/>
        </w:rPr>
        <w:t xml:space="preserve">и «зона ближайшего развития, как условие формирования УУД». 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4. Доклад учителя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 xml:space="preserve"> - Пустоваловой О.А. на тему: «Рациональное сочетание коллективных и индивидуальных форм и способов учебной работы».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5.Изучение  и применение современных педагогических технологий на уроках.</w:t>
      </w:r>
    </w:p>
    <w:p w:rsidR="00BF6A00" w:rsidRDefault="00BF6A00" w:rsidP="00450005">
      <w:pPr>
        <w:pStyle w:val="a4"/>
        <w:rPr>
          <w:sz w:val="32"/>
        </w:rPr>
      </w:pPr>
      <w:r>
        <w:rPr>
          <w:sz w:val="28"/>
        </w:rPr>
        <w:t>6.План мероприятий развивающего обучения в каникулярное  время</w:t>
      </w:r>
      <w:r>
        <w:rPr>
          <w:sz w:val="32"/>
        </w:rPr>
        <w:t>.</w:t>
      </w:r>
    </w:p>
    <w:p w:rsidR="00BF6A00" w:rsidRPr="00450005" w:rsidRDefault="00BF6A00" w:rsidP="00450005">
      <w:pPr>
        <w:pStyle w:val="a4"/>
        <w:rPr>
          <w:b/>
          <w:sz w:val="28"/>
          <w:u w:val="single"/>
        </w:rPr>
      </w:pPr>
      <w:r w:rsidRPr="00450005">
        <w:rPr>
          <w:b/>
          <w:sz w:val="28"/>
          <w:u w:val="single"/>
        </w:rPr>
        <w:t>Апрель: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1. План проведения Всероссийского дня здоровья/01.04.- 07.04.16/.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2. «Президентские состязания» 7-8 классы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3. Тема: «Одарённые дети» и Отчёт по спортивно - массовой и физкультурно - оздоровительной работе  за 2015-2</w:t>
      </w:r>
      <w:r w:rsidR="00EB5FA7">
        <w:rPr>
          <w:sz w:val="28"/>
        </w:rPr>
        <w:t xml:space="preserve">016 учебный год – руководитель </w:t>
      </w:r>
      <w:r>
        <w:rPr>
          <w:sz w:val="28"/>
        </w:rPr>
        <w:t>МО развивающего обучения - Соболева Г.Т.</w:t>
      </w:r>
      <w:r>
        <w:rPr>
          <w:sz w:val="36"/>
          <w:szCs w:val="72"/>
          <w:u w:val="single"/>
        </w:rPr>
        <w:t xml:space="preserve">       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4. Обобщение собственного опыта. Доклад учителя технологии – </w:t>
      </w:r>
      <w:proofErr w:type="spellStart"/>
      <w:r>
        <w:rPr>
          <w:sz w:val="28"/>
        </w:rPr>
        <w:t>Кулинко</w:t>
      </w:r>
      <w:proofErr w:type="spellEnd"/>
      <w:r>
        <w:rPr>
          <w:sz w:val="28"/>
        </w:rPr>
        <w:t xml:space="preserve"> Е.А. «Принцип</w:t>
      </w:r>
      <w:r>
        <w:rPr>
          <w:b/>
          <w:sz w:val="28"/>
        </w:rPr>
        <w:t xml:space="preserve"> </w:t>
      </w:r>
      <w:r>
        <w:rPr>
          <w:sz w:val="28"/>
        </w:rPr>
        <w:t>связи обучения с жизнью как процесс обучения учеников использовать полученные знания в жизненной практике;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5. Изучение  и применение современных педагогических технологий на уроках, </w:t>
      </w:r>
      <w:r>
        <w:rPr>
          <w:sz w:val="28"/>
        </w:rPr>
        <w:br/>
        <w:t xml:space="preserve">6. Формирование 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 и предметных  УУД, использование  текстовых, звуковых, графических  информаций.</w:t>
      </w:r>
    </w:p>
    <w:p w:rsidR="00BF6A00" w:rsidRPr="00450005" w:rsidRDefault="00BF6A00" w:rsidP="00450005">
      <w:pPr>
        <w:pStyle w:val="a4"/>
        <w:rPr>
          <w:sz w:val="28"/>
          <w:szCs w:val="20"/>
        </w:rPr>
      </w:pPr>
      <w:r>
        <w:rPr>
          <w:sz w:val="28"/>
        </w:rPr>
        <w:lastRenderedPageBreak/>
        <w:t>7.  Обогащать методические возможности урока, вывести его на уровень технологий современной школы.</w:t>
      </w:r>
      <w:r>
        <w:rPr>
          <w:b/>
          <w:sz w:val="20"/>
        </w:rPr>
        <w:t xml:space="preserve">        </w:t>
      </w:r>
    </w:p>
    <w:p w:rsidR="00BF6A00" w:rsidRPr="00450005" w:rsidRDefault="00BF6A00" w:rsidP="00450005">
      <w:pPr>
        <w:pStyle w:val="a4"/>
        <w:rPr>
          <w:sz w:val="28"/>
          <w:u w:val="single"/>
        </w:rPr>
      </w:pPr>
      <w:r w:rsidRPr="00450005">
        <w:rPr>
          <w:b/>
          <w:sz w:val="28"/>
          <w:u w:val="single"/>
        </w:rPr>
        <w:t>Май</w:t>
      </w:r>
      <w:r w:rsidRPr="00450005">
        <w:rPr>
          <w:sz w:val="28"/>
          <w:u w:val="single"/>
        </w:rPr>
        <w:t>:</w:t>
      </w:r>
    </w:p>
    <w:p w:rsidR="00BF6A00" w:rsidRDefault="00450005" w:rsidP="00450005">
      <w:pPr>
        <w:pStyle w:val="a4"/>
        <w:rPr>
          <w:sz w:val="28"/>
        </w:rPr>
      </w:pPr>
      <w:r>
        <w:rPr>
          <w:sz w:val="28"/>
        </w:rPr>
        <w:t>1.</w:t>
      </w:r>
      <w:r w:rsidR="00BF6A00">
        <w:rPr>
          <w:sz w:val="28"/>
        </w:rPr>
        <w:t xml:space="preserve">Контрольные срезы, тесты, рефераты, 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 xml:space="preserve">   Зачёт по ФК в 9-х классах </w:t>
      </w:r>
    </w:p>
    <w:p w:rsidR="00BF6A00" w:rsidRDefault="00450005" w:rsidP="00450005">
      <w:pPr>
        <w:pStyle w:val="a4"/>
        <w:rPr>
          <w:sz w:val="28"/>
        </w:rPr>
      </w:pPr>
      <w:r>
        <w:rPr>
          <w:sz w:val="28"/>
        </w:rPr>
        <w:t xml:space="preserve">   </w:t>
      </w:r>
      <w:r w:rsidR="00BF6A00">
        <w:rPr>
          <w:sz w:val="28"/>
        </w:rPr>
        <w:t xml:space="preserve">Зачёт по ФК 10а </w:t>
      </w:r>
      <w:proofErr w:type="spellStart"/>
      <w:r w:rsidR="00BF6A00">
        <w:rPr>
          <w:sz w:val="28"/>
        </w:rPr>
        <w:t>кл</w:t>
      </w:r>
      <w:proofErr w:type="spellEnd"/>
      <w:r w:rsidR="00BF6A00">
        <w:rPr>
          <w:sz w:val="28"/>
        </w:rPr>
        <w:t xml:space="preserve">.           </w:t>
      </w:r>
    </w:p>
    <w:p w:rsidR="00BF6A00" w:rsidRDefault="00450005" w:rsidP="00450005">
      <w:pPr>
        <w:pStyle w:val="a4"/>
        <w:rPr>
          <w:sz w:val="28"/>
        </w:rPr>
      </w:pPr>
      <w:r>
        <w:rPr>
          <w:sz w:val="28"/>
        </w:rPr>
        <w:t xml:space="preserve">  </w:t>
      </w:r>
      <w:r w:rsidR="00BF6A00">
        <w:rPr>
          <w:sz w:val="28"/>
        </w:rPr>
        <w:t xml:space="preserve"> Зачёт по ФК по ФК 4-х </w:t>
      </w:r>
      <w:proofErr w:type="spellStart"/>
      <w:r w:rsidR="00BF6A00">
        <w:rPr>
          <w:sz w:val="28"/>
        </w:rPr>
        <w:t>кл</w:t>
      </w:r>
      <w:proofErr w:type="spellEnd"/>
      <w:r w:rsidR="00BF6A00">
        <w:rPr>
          <w:sz w:val="28"/>
        </w:rPr>
        <w:t>.</w:t>
      </w:r>
    </w:p>
    <w:p w:rsidR="00BF6A00" w:rsidRDefault="00450005" w:rsidP="00450005">
      <w:pPr>
        <w:pStyle w:val="a4"/>
        <w:rPr>
          <w:bCs/>
          <w:sz w:val="28"/>
        </w:rPr>
      </w:pPr>
      <w:r>
        <w:rPr>
          <w:bCs/>
          <w:sz w:val="28"/>
        </w:rPr>
        <w:t xml:space="preserve">2.  </w:t>
      </w:r>
      <w:r w:rsidR="00BF6A00">
        <w:rPr>
          <w:bCs/>
          <w:sz w:val="28"/>
        </w:rPr>
        <w:t xml:space="preserve">«Анализ </w:t>
      </w:r>
      <w:r w:rsidR="00BF6A00">
        <w:rPr>
          <w:sz w:val="28"/>
        </w:rPr>
        <w:t>- определение уровня продуктивности МО и  роль в процессе совершенствования уровня педагогического мастерства преподавателей, их эрудиции и компетентности в области предмета - р</w:t>
      </w:r>
      <w:r w:rsidR="00BF6A00">
        <w:rPr>
          <w:bCs/>
          <w:sz w:val="28"/>
        </w:rPr>
        <w:t xml:space="preserve">ук. ШМО Соболева Г.Т. 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3. Подведение итогов за 2015-2016г.: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- работа по развитию кабинетной системы,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- совершенствовать совокупную систему УУД, выявить прирост личностных ценностных достижений обучающихся,</w:t>
      </w:r>
    </w:p>
    <w:p w:rsidR="00BF6A00" w:rsidRDefault="00BF6A00" w:rsidP="00450005">
      <w:pPr>
        <w:pStyle w:val="a4"/>
        <w:rPr>
          <w:rStyle w:val="a5"/>
          <w:b w:val="0"/>
        </w:rPr>
      </w:pPr>
      <w:r>
        <w:rPr>
          <w:rStyle w:val="a5"/>
          <w:b w:val="0"/>
          <w:sz w:val="28"/>
        </w:rPr>
        <w:t>- повышение</w:t>
      </w:r>
      <w:r>
        <w:rPr>
          <w:rStyle w:val="a5"/>
          <w:sz w:val="28"/>
        </w:rPr>
        <w:t xml:space="preserve"> </w:t>
      </w:r>
      <w:r>
        <w:rPr>
          <w:rStyle w:val="a5"/>
          <w:b w:val="0"/>
          <w:sz w:val="28"/>
        </w:rPr>
        <w:t>уровня методического мастерства учителей,</w:t>
      </w:r>
    </w:p>
    <w:p w:rsidR="00BF6A00" w:rsidRDefault="00BF6A00" w:rsidP="00450005">
      <w:pPr>
        <w:pStyle w:val="a4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- правильность выбора учебных программ, </w:t>
      </w:r>
    </w:p>
    <w:p w:rsidR="00BF6A00" w:rsidRDefault="00BF6A00" w:rsidP="00450005">
      <w:pPr>
        <w:pStyle w:val="a4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- наличие разработок, использование инновационных технологий, обмен опытом, </w:t>
      </w:r>
    </w:p>
    <w:p w:rsidR="00BF6A00" w:rsidRDefault="00BF6A00" w:rsidP="00450005">
      <w:pPr>
        <w:pStyle w:val="a4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>- кадровые условия (непрерывное образование, работа без больничного листа),</w:t>
      </w:r>
    </w:p>
    <w:p w:rsidR="00BF6A00" w:rsidRDefault="00BF6A00" w:rsidP="00450005">
      <w:pPr>
        <w:pStyle w:val="a4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- нормативно-правовые условия (локальные акты, обеспеченность программами), </w:t>
      </w:r>
    </w:p>
    <w:p w:rsidR="00BF6A00" w:rsidRDefault="00BF6A00" w:rsidP="00450005">
      <w:pPr>
        <w:pStyle w:val="a4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>- организационные условия (расписание, режим работы ОУ, рациональная организация труда),</w:t>
      </w:r>
    </w:p>
    <w:p w:rsidR="00BF6A00" w:rsidRDefault="00BF6A00" w:rsidP="00450005">
      <w:pPr>
        <w:pStyle w:val="a4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- материально-технические условия (наличие спортивного инвентаря, наглядных пособий, учебного оборудования). </w:t>
      </w:r>
    </w:p>
    <w:p w:rsidR="00BF6A00" w:rsidRDefault="00BF6A00" w:rsidP="00450005">
      <w:pPr>
        <w:pStyle w:val="a4"/>
      </w:pPr>
      <w:r>
        <w:rPr>
          <w:rStyle w:val="a5"/>
          <w:b w:val="0"/>
          <w:sz w:val="28"/>
        </w:rPr>
        <w:t>4.</w:t>
      </w:r>
      <w:r>
        <w:rPr>
          <w:sz w:val="28"/>
        </w:rPr>
        <w:t xml:space="preserve"> Продолжать пополнение кабинетов  дидактическим материалом, методической литературой.</w:t>
      </w:r>
      <w:r>
        <w:rPr>
          <w:sz w:val="24"/>
        </w:rPr>
        <w:t xml:space="preserve"> 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5.  Организация полноценного  отдыха  детей, в том числе детей из неблагополучных, малообеспеченных семей, для трудных подростков, с целью их социализации.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6.  Укрепление дружбы и сотрудничества между детьми разных возрастов.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7.  Оздоровление детей через приобщение к здоровому образу жизни - спортивные и оздоровительные мероприятия.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8.  Развитие творческих способностей, инициативы и активности ребёнка.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9.  Расширение и углубление знаний о ЗОЖ.</w:t>
      </w:r>
    </w:p>
    <w:p w:rsidR="00BF6A00" w:rsidRDefault="00BF6A00" w:rsidP="00450005">
      <w:pPr>
        <w:pStyle w:val="a4"/>
        <w:rPr>
          <w:sz w:val="28"/>
        </w:rPr>
      </w:pPr>
      <w:r>
        <w:rPr>
          <w:sz w:val="28"/>
        </w:rPr>
        <w:t>10.Развитие коммуникативных навыков, практических умений детей.</w:t>
      </w:r>
    </w:p>
    <w:p w:rsidR="00BF6A00" w:rsidRDefault="00BF6A00" w:rsidP="00BF6A00">
      <w:pPr>
        <w:pStyle w:val="a4"/>
        <w:rPr>
          <w:b/>
          <w:color w:val="FF0000"/>
          <w:sz w:val="40"/>
        </w:rPr>
      </w:pPr>
      <w:r>
        <w:rPr>
          <w:sz w:val="28"/>
        </w:rPr>
        <w:t>11.Снижение темпа  роста негативных социальных явлений среди детей.</w:t>
      </w:r>
    </w:p>
    <w:p w:rsidR="00BF6A00" w:rsidRDefault="00BF6A00" w:rsidP="00BF6A00">
      <w:pPr>
        <w:pStyle w:val="a4"/>
        <w:rPr>
          <w:b/>
          <w:color w:val="FF0000"/>
          <w:sz w:val="40"/>
        </w:rPr>
      </w:pPr>
      <w:bookmarkStart w:id="0" w:name="_GoBack"/>
      <w:bookmarkEnd w:id="0"/>
    </w:p>
    <w:sectPr w:rsidR="00BF6A00" w:rsidSect="004500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A08"/>
    <w:multiLevelType w:val="hybridMultilevel"/>
    <w:tmpl w:val="327C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79AB"/>
    <w:multiLevelType w:val="hybridMultilevel"/>
    <w:tmpl w:val="A434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4E7C"/>
    <w:multiLevelType w:val="hybridMultilevel"/>
    <w:tmpl w:val="45B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637F"/>
    <w:multiLevelType w:val="hybridMultilevel"/>
    <w:tmpl w:val="FD20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57E2D"/>
    <w:multiLevelType w:val="hybridMultilevel"/>
    <w:tmpl w:val="C87E013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D4EEC"/>
    <w:multiLevelType w:val="hybridMultilevel"/>
    <w:tmpl w:val="036A564C"/>
    <w:lvl w:ilvl="0" w:tplc="CF7C4BD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B94527F"/>
    <w:multiLevelType w:val="hybridMultilevel"/>
    <w:tmpl w:val="A38A7952"/>
    <w:lvl w:ilvl="0" w:tplc="4BA0C2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05D"/>
    <w:rsid w:val="0008027E"/>
    <w:rsid w:val="001E0164"/>
    <w:rsid w:val="003630CF"/>
    <w:rsid w:val="00450005"/>
    <w:rsid w:val="0047701D"/>
    <w:rsid w:val="00505FFB"/>
    <w:rsid w:val="00586B8B"/>
    <w:rsid w:val="005D7941"/>
    <w:rsid w:val="0068405D"/>
    <w:rsid w:val="006D7BAD"/>
    <w:rsid w:val="0083709C"/>
    <w:rsid w:val="008408CD"/>
    <w:rsid w:val="00860464"/>
    <w:rsid w:val="008C13FD"/>
    <w:rsid w:val="009516FF"/>
    <w:rsid w:val="009D4126"/>
    <w:rsid w:val="00A555AA"/>
    <w:rsid w:val="00BF6A00"/>
    <w:rsid w:val="00C470C0"/>
    <w:rsid w:val="00C771E0"/>
    <w:rsid w:val="00CA148A"/>
    <w:rsid w:val="00D347BC"/>
    <w:rsid w:val="00D60243"/>
    <w:rsid w:val="00EB5FA7"/>
    <w:rsid w:val="00ED6D44"/>
    <w:rsid w:val="00F41C65"/>
    <w:rsid w:val="00F5132E"/>
    <w:rsid w:val="00F8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CF"/>
  </w:style>
  <w:style w:type="paragraph" w:styleId="1">
    <w:name w:val="heading 1"/>
    <w:basedOn w:val="a"/>
    <w:next w:val="a"/>
    <w:link w:val="10"/>
    <w:uiPriority w:val="9"/>
    <w:qFormat/>
    <w:rsid w:val="00CA1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630CF"/>
  </w:style>
  <w:style w:type="paragraph" w:styleId="a4">
    <w:name w:val="No Spacing"/>
    <w:link w:val="a3"/>
    <w:uiPriority w:val="1"/>
    <w:qFormat/>
    <w:rsid w:val="003630CF"/>
    <w:pPr>
      <w:spacing w:after="0" w:line="240" w:lineRule="auto"/>
    </w:pPr>
  </w:style>
  <w:style w:type="character" w:styleId="a5">
    <w:name w:val="Strong"/>
    <w:basedOn w:val="a0"/>
    <w:qFormat/>
    <w:rsid w:val="003630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1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1E0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E0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C47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CF"/>
  </w:style>
  <w:style w:type="paragraph" w:styleId="1">
    <w:name w:val="heading 1"/>
    <w:basedOn w:val="a"/>
    <w:next w:val="a"/>
    <w:link w:val="10"/>
    <w:uiPriority w:val="9"/>
    <w:qFormat/>
    <w:rsid w:val="00CA1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630CF"/>
  </w:style>
  <w:style w:type="paragraph" w:styleId="a4">
    <w:name w:val="No Spacing"/>
    <w:link w:val="a3"/>
    <w:uiPriority w:val="1"/>
    <w:qFormat/>
    <w:rsid w:val="003630CF"/>
    <w:pPr>
      <w:spacing w:after="0" w:line="240" w:lineRule="auto"/>
    </w:pPr>
  </w:style>
  <w:style w:type="character" w:styleId="a5">
    <w:name w:val="Strong"/>
    <w:basedOn w:val="a0"/>
    <w:qFormat/>
    <w:rsid w:val="003630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1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1E0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E0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C47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606F-BE8D-45D9-A17C-102F1565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я</cp:lastModifiedBy>
  <cp:revision>16</cp:revision>
  <dcterms:created xsi:type="dcterms:W3CDTF">2015-09-27T11:29:00Z</dcterms:created>
  <dcterms:modified xsi:type="dcterms:W3CDTF">2015-10-01T06:26:00Z</dcterms:modified>
</cp:coreProperties>
</file>